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9080" w14:textId="77777777" w:rsidR="004F72A5" w:rsidRPr="006334DA" w:rsidRDefault="004F72A5" w:rsidP="004F72A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34DA">
        <w:rPr>
          <w:rFonts w:ascii="Times New Roman" w:eastAsia="Times New Roman" w:hAnsi="Times New Roman" w:cs="Times New Roman"/>
          <w:b/>
          <w:lang w:eastAsia="ru-RU"/>
        </w:rPr>
        <w:t xml:space="preserve">Список участников </w:t>
      </w:r>
      <w:proofErr w:type="spellStart"/>
      <w:r w:rsidRPr="006334DA">
        <w:rPr>
          <w:rFonts w:ascii="Times New Roman" w:eastAsia="Times New Roman" w:hAnsi="Times New Roman" w:cs="Times New Roman"/>
          <w:b/>
          <w:lang w:eastAsia="ru-RU"/>
        </w:rPr>
        <w:t>микрокредитной</w:t>
      </w:r>
      <w:proofErr w:type="spellEnd"/>
      <w:r w:rsidRPr="006334DA">
        <w:rPr>
          <w:rFonts w:ascii="Times New Roman" w:eastAsia="Times New Roman" w:hAnsi="Times New Roman" w:cs="Times New Roman"/>
          <w:b/>
          <w:lang w:eastAsia="ru-RU"/>
        </w:rPr>
        <w:t xml:space="preserve"> компании</w:t>
      </w:r>
    </w:p>
    <w:p w14:paraId="0D9544B6" w14:textId="77777777" w:rsidR="004F72A5" w:rsidRPr="006334DA" w:rsidRDefault="004F72A5" w:rsidP="004F7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34DA">
        <w:rPr>
          <w:rFonts w:ascii="Times New Roman" w:eastAsia="Times New Roman" w:hAnsi="Times New Roman" w:cs="Times New Roman"/>
          <w:b/>
          <w:lang w:eastAsia="ru-RU"/>
        </w:rPr>
        <w:t xml:space="preserve">и лиц, под контролем либо значительным влиянием которых находится </w:t>
      </w:r>
      <w:proofErr w:type="spellStart"/>
      <w:r w:rsidRPr="006334DA">
        <w:rPr>
          <w:rFonts w:ascii="Times New Roman" w:eastAsia="Times New Roman" w:hAnsi="Times New Roman" w:cs="Times New Roman"/>
          <w:b/>
          <w:lang w:eastAsia="ru-RU"/>
        </w:rPr>
        <w:t>микрокредитная</w:t>
      </w:r>
      <w:proofErr w:type="spellEnd"/>
      <w:r w:rsidRPr="006334DA">
        <w:rPr>
          <w:rFonts w:ascii="Times New Roman" w:eastAsia="Times New Roman" w:hAnsi="Times New Roman" w:cs="Times New Roman"/>
          <w:b/>
          <w:lang w:eastAsia="ru-RU"/>
        </w:rPr>
        <w:t xml:space="preserve"> компания</w:t>
      </w:r>
    </w:p>
    <w:p w14:paraId="0227C4D5" w14:textId="77777777" w:rsidR="004F72A5" w:rsidRPr="006334DA" w:rsidRDefault="004F72A5" w:rsidP="004F7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B6D82D" w14:textId="1C7CF158" w:rsidR="00B722B4" w:rsidRPr="006334DA" w:rsidRDefault="00B722B4" w:rsidP="004F7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34DA">
        <w:rPr>
          <w:rFonts w:ascii="Times New Roman" w:eastAsia="Times New Roman" w:hAnsi="Times New Roman" w:cs="Times New Roman"/>
          <w:lang w:eastAsia="ru-RU"/>
        </w:rPr>
        <w:t xml:space="preserve">Наименование организации </w:t>
      </w:r>
      <w:r w:rsidRPr="006334DA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ответственностью </w:t>
      </w:r>
      <w:proofErr w:type="spellStart"/>
      <w:r w:rsidRPr="006334DA">
        <w:rPr>
          <w:rFonts w:ascii="Times New Roman" w:eastAsia="Times New Roman" w:hAnsi="Times New Roman" w:cs="Times New Roman"/>
          <w:b/>
          <w:lang w:eastAsia="ru-RU"/>
        </w:rPr>
        <w:t>Микрокредитная</w:t>
      </w:r>
      <w:proofErr w:type="spellEnd"/>
      <w:r w:rsidRPr="006334DA">
        <w:rPr>
          <w:rFonts w:ascii="Times New Roman" w:eastAsia="Times New Roman" w:hAnsi="Times New Roman" w:cs="Times New Roman"/>
          <w:b/>
          <w:lang w:eastAsia="ru-RU"/>
        </w:rPr>
        <w:t xml:space="preserve"> компания «</w:t>
      </w:r>
      <w:r w:rsidR="00881C00" w:rsidRPr="006334DA">
        <w:rPr>
          <w:rFonts w:ascii="Times New Roman" w:eastAsia="Times New Roman" w:hAnsi="Times New Roman" w:cs="Times New Roman"/>
          <w:b/>
          <w:lang w:eastAsia="ru-RU"/>
        </w:rPr>
        <w:t>Краснодарская межрегиональная компания»,</w:t>
      </w:r>
      <w:r w:rsidRPr="006334DA">
        <w:rPr>
          <w:rFonts w:ascii="Times New Roman" w:eastAsia="Times New Roman" w:hAnsi="Times New Roman" w:cs="Times New Roman"/>
          <w:b/>
          <w:lang w:eastAsia="ru-RU"/>
        </w:rPr>
        <w:t xml:space="preserve"> ООО МКК «</w:t>
      </w:r>
      <w:r w:rsidR="00881C00" w:rsidRPr="006334DA">
        <w:rPr>
          <w:rFonts w:ascii="Times New Roman" w:eastAsia="Times New Roman" w:hAnsi="Times New Roman" w:cs="Times New Roman"/>
          <w:b/>
          <w:lang w:eastAsia="ru-RU"/>
        </w:rPr>
        <w:t>КМК</w:t>
      </w:r>
      <w:r w:rsidRPr="006334DA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390040C" w14:textId="77777777" w:rsidR="004F72A5" w:rsidRPr="006334DA" w:rsidRDefault="004F72A5" w:rsidP="004F7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6F83F11" w14:textId="77777777" w:rsidR="004F72A5" w:rsidRPr="006334DA" w:rsidRDefault="004F72A5" w:rsidP="004F7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C982893" w14:textId="185596BA" w:rsidR="004F72A5" w:rsidRPr="006334DA" w:rsidRDefault="004F72A5" w:rsidP="004F72A5">
      <w:pPr>
        <w:autoSpaceDE w:val="0"/>
        <w:autoSpaceDN w:val="0"/>
        <w:spacing w:after="0" w:line="192" w:lineRule="auto"/>
        <w:ind w:right="-17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34DA">
        <w:rPr>
          <w:rFonts w:ascii="Times New Roman" w:eastAsia="Times New Roman" w:hAnsi="Times New Roman" w:cs="Times New Roman"/>
          <w:spacing w:val="-4"/>
          <w:lang w:eastAsia="ru-RU"/>
        </w:rPr>
        <w:t xml:space="preserve">Регистрационный номер записи в государственном реестре микрофинансовых организаций </w:t>
      </w:r>
      <w:r w:rsidR="00881C00" w:rsidRPr="006334DA">
        <w:rPr>
          <w:rFonts w:ascii="Times New Roman" w:hAnsi="Times New Roman" w:cs="Times New Roman"/>
          <w:b/>
          <w:bCs/>
          <w:u w:val="single"/>
        </w:rPr>
        <w:t>651403353005466</w:t>
      </w:r>
    </w:p>
    <w:p w14:paraId="14594820" w14:textId="77777777" w:rsidR="004F72A5" w:rsidRPr="006334DA" w:rsidRDefault="004F72A5" w:rsidP="004F72A5">
      <w:pPr>
        <w:autoSpaceDE w:val="0"/>
        <w:autoSpaceDN w:val="0"/>
        <w:spacing w:after="0" w:line="192" w:lineRule="auto"/>
        <w:ind w:right="-17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030BA5C" w14:textId="7D0F8706" w:rsidR="004F72A5" w:rsidRPr="006334DA" w:rsidRDefault="00B722B4" w:rsidP="004F7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34"/>
        </w:tabs>
        <w:autoSpaceDE w:val="0"/>
        <w:autoSpaceDN w:val="0"/>
        <w:spacing w:after="0" w:line="192" w:lineRule="auto"/>
        <w:ind w:right="4536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6334DA">
        <w:rPr>
          <w:rFonts w:ascii="Times New Roman" w:eastAsia="Times New Roman" w:hAnsi="Times New Roman" w:cs="Times New Roman"/>
          <w:lang w:eastAsia="ru-RU"/>
        </w:rPr>
        <w:t>Адрес организации</w:t>
      </w:r>
      <w:r w:rsidR="004F72A5" w:rsidRPr="006334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81C00" w:rsidRPr="006334DA">
        <w:rPr>
          <w:rFonts w:ascii="Times New Roman" w:hAnsi="Times New Roman" w:cs="Times New Roman"/>
          <w:b/>
          <w:bCs/>
          <w:u w:val="single"/>
        </w:rPr>
        <w:t>460528, Оренбургская область, Оренбургский район, с. Ивановка, ул.</w:t>
      </w:r>
      <w:r w:rsidR="00881C00" w:rsidRPr="006334DA">
        <w:rPr>
          <w:rFonts w:ascii="Times New Roman" w:hAnsi="Times New Roman" w:cs="Times New Roman"/>
          <w:b/>
          <w:bCs/>
          <w:u w:val="single"/>
        </w:rPr>
        <w:t xml:space="preserve"> </w:t>
      </w:r>
      <w:r w:rsidR="00881C00" w:rsidRPr="006334DA">
        <w:rPr>
          <w:rFonts w:ascii="Times New Roman" w:hAnsi="Times New Roman" w:cs="Times New Roman"/>
          <w:b/>
          <w:bCs/>
          <w:u w:val="single"/>
        </w:rPr>
        <w:t>Производственная, д. 17</w:t>
      </w:r>
    </w:p>
    <w:p w14:paraId="286A20E2" w14:textId="77777777" w:rsidR="00B722B4" w:rsidRPr="006334DA" w:rsidRDefault="00B722B4" w:rsidP="004F7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34"/>
        </w:tabs>
        <w:autoSpaceDE w:val="0"/>
        <w:autoSpaceDN w:val="0"/>
        <w:spacing w:after="0" w:line="192" w:lineRule="auto"/>
        <w:ind w:right="4536"/>
        <w:jc w:val="both"/>
        <w:rPr>
          <w:rFonts w:ascii="Times New Roman" w:eastAsia="Times New Roman" w:hAnsi="Times New Roman" w:cs="Times New Roman"/>
          <w:lang w:eastAsia="ru-RU"/>
        </w:rPr>
      </w:pPr>
      <w:r w:rsidRPr="006334D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A7C4031" w14:textId="77777777" w:rsidR="004F72A5" w:rsidRPr="006334DA" w:rsidRDefault="004F72A5" w:rsidP="004F7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34"/>
        </w:tabs>
        <w:autoSpaceDE w:val="0"/>
        <w:autoSpaceDN w:val="0"/>
        <w:spacing w:after="0" w:line="192" w:lineRule="auto"/>
        <w:ind w:right="453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313"/>
        <w:gridCol w:w="1842"/>
        <w:gridCol w:w="2127"/>
        <w:gridCol w:w="2868"/>
        <w:gridCol w:w="3969"/>
      </w:tblGrid>
      <w:tr w:rsidR="00B722B4" w:rsidRPr="006334DA" w14:paraId="10AF617C" w14:textId="77777777" w:rsidTr="00B33410">
        <w:tc>
          <w:tcPr>
            <w:tcW w:w="7792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5338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Акционеры (участники) организации</w:t>
            </w:r>
          </w:p>
        </w:tc>
        <w:tc>
          <w:tcPr>
            <w:tcW w:w="28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066C2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Лица, являющиеся конечными собственниками акционеров (участников) организации,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br/>
              <w:t>а также лица, под контролем либо значительным влиянием которых находится организация</w:t>
            </w:r>
          </w:p>
        </w:tc>
        <w:tc>
          <w:tcPr>
            <w:tcW w:w="396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2EB07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Взаимосвязи между акционерами (участниками) организации и (или) конечными собственниками акционеров (участников) организации, и (или) лицами, под контролем либо значительным влиянием которых находится организация</w:t>
            </w:r>
          </w:p>
        </w:tc>
      </w:tr>
      <w:tr w:rsidR="00B722B4" w:rsidRPr="006334DA" w14:paraId="25B06A9C" w14:textId="77777777" w:rsidTr="00B3341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B81C7" w14:textId="77777777" w:rsidR="00B722B4" w:rsidRPr="006334DA" w:rsidRDefault="00B722B4" w:rsidP="00B3341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3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E7DD2" w14:textId="77777777" w:rsidR="00B722B4" w:rsidRPr="006334DA" w:rsidRDefault="00B722B4" w:rsidP="00B3341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полное и сокращенное наименование юридического лица/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br/>
              <w:t>Ф.И.О. физического лица/иные данные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DA28D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принадлежащие акционеру (участнику) акции (доли)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br/>
              <w:t>(процентное отношение к уставному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br/>
              <w:t>капиталу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организации)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1DD15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принадлежащие акционеру (участнику) акции (доли) (процент голосов к общему количеству голосующих акций (долей)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организации)</w:t>
            </w:r>
          </w:p>
        </w:tc>
        <w:tc>
          <w:tcPr>
            <w:tcW w:w="28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B2AA6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FE8BD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22B4" w:rsidRPr="006334DA" w14:paraId="77E8E96C" w14:textId="77777777" w:rsidTr="00B3341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6B53D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3EBCE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A2769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6BE5C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1B9BF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FA48F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722B4" w:rsidRPr="006334DA" w14:paraId="28027AFC" w14:textId="77777777" w:rsidTr="00B3341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FCE85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28894" w14:textId="6945A151" w:rsidR="00B722B4" w:rsidRPr="006334DA" w:rsidRDefault="00881C00" w:rsidP="00B33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Мамылов</w:t>
            </w:r>
            <w:proofErr w:type="spellEnd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Геннадьевич</w:t>
            </w:r>
            <w:r w:rsidR="00B722B4"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, гражданство РФ, место жительства: г. 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Оренбург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E5B74" w14:textId="4E7423B2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81C00" w:rsidRPr="006334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721C5" w14:textId="499D1896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81C00" w:rsidRPr="006334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8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757FD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73B15" w14:textId="13368499" w:rsidR="00B722B4" w:rsidRPr="006334DA" w:rsidRDefault="00881C00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Мамылов</w:t>
            </w:r>
            <w:proofErr w:type="spellEnd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Геннадьевич и </w:t>
            </w:r>
            <w:proofErr w:type="spellStart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Унру</w:t>
            </w:r>
            <w:proofErr w:type="spellEnd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Геннадьевна</w:t>
            </w:r>
            <w:r w:rsidR="00B722B4"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34DA" w:rsidRPr="006334DA">
              <w:rPr>
                <w:rFonts w:ascii="Times New Roman" w:eastAsia="Times New Roman" w:hAnsi="Times New Roman" w:cs="Times New Roman"/>
                <w:lang w:eastAsia="ru-RU"/>
              </w:rPr>
              <w:t>осуществляют совместный контроль и значительное влияние</w:t>
            </w:r>
            <w:r w:rsidR="00B722B4" w:rsidRPr="006334DA">
              <w:rPr>
                <w:rFonts w:ascii="Times New Roman" w:eastAsia="Times New Roman" w:hAnsi="Times New Roman" w:cs="Times New Roman"/>
                <w:lang w:eastAsia="ru-RU"/>
              </w:rPr>
              <w:t>, под контролем и значительным влиянием котор</w:t>
            </w:r>
            <w:r w:rsidR="006334DA" w:rsidRPr="006334DA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="00B722B4"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находится ООО МКК «</w:t>
            </w:r>
            <w:r w:rsidR="006334DA" w:rsidRPr="006334DA">
              <w:rPr>
                <w:rFonts w:ascii="Times New Roman" w:eastAsia="Times New Roman" w:hAnsi="Times New Roman" w:cs="Times New Roman"/>
                <w:lang w:eastAsia="ru-RU"/>
              </w:rPr>
              <w:t>КМК</w:t>
            </w:r>
            <w:r w:rsidR="00B722B4" w:rsidRPr="006334DA">
              <w:rPr>
                <w:rFonts w:ascii="Times New Roman" w:eastAsia="Times New Roman" w:hAnsi="Times New Roman" w:cs="Times New Roman"/>
                <w:lang w:eastAsia="ru-RU"/>
              </w:rPr>
              <w:t>» в соответствии с критериями МСФО (IFRS) 10 и МСФО (IAS) 28</w:t>
            </w:r>
          </w:p>
        </w:tc>
      </w:tr>
      <w:tr w:rsidR="00B722B4" w:rsidRPr="006334DA" w14:paraId="41F841BB" w14:textId="77777777" w:rsidTr="00B3341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4CDAC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2F4D5" w14:textId="0BEB3FAA" w:rsidR="00B722B4" w:rsidRPr="006334DA" w:rsidRDefault="00881C00" w:rsidP="00B334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Унру</w:t>
            </w:r>
            <w:proofErr w:type="spellEnd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Геннадьевна</w:t>
            </w:r>
            <w:r w:rsidR="00B722B4"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, гражданство РФ, место жительства: г. </w:t>
            </w: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Оренбург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775CF" w14:textId="23A046AC" w:rsidR="00B722B4" w:rsidRPr="006334DA" w:rsidRDefault="00881C00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B722B4" w:rsidRPr="006334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F5C4A" w14:textId="037565B7" w:rsidR="00B722B4" w:rsidRPr="006334DA" w:rsidRDefault="00881C00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B722B4" w:rsidRPr="006334D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8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477C5" w14:textId="77777777" w:rsidR="00B722B4" w:rsidRPr="006334DA" w:rsidRDefault="00B722B4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3A832" w14:textId="057F5E29" w:rsidR="00B722B4" w:rsidRPr="006334DA" w:rsidRDefault="006334DA" w:rsidP="00B334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Мамылов</w:t>
            </w:r>
            <w:proofErr w:type="spellEnd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Геннадьевич и </w:t>
            </w:r>
            <w:proofErr w:type="spellStart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>Унру</w:t>
            </w:r>
            <w:proofErr w:type="spellEnd"/>
            <w:r w:rsidRPr="006334DA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Геннадьевна осуществляют совместный контроль и значительное влияние, под контролем и значительным влиянием которых находится ООО МКК «КМК» в соответствии с критериями МСФО (IFRS) 10 и МСФО (IAS) 28</w:t>
            </w:r>
          </w:p>
        </w:tc>
      </w:tr>
    </w:tbl>
    <w:p w14:paraId="236C51C7" w14:textId="77777777" w:rsidR="004F72A5" w:rsidRPr="006334DA" w:rsidRDefault="004F72A5" w:rsidP="00B722B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8A1550" w14:textId="77777777" w:rsidR="004F72A5" w:rsidRPr="006334DA" w:rsidRDefault="004F72A5" w:rsidP="00B722B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60659F" w14:textId="22B37252" w:rsidR="00B722B4" w:rsidRPr="006334DA" w:rsidRDefault="00B722B4" w:rsidP="00B722B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334DA">
        <w:rPr>
          <w:rFonts w:ascii="Times New Roman" w:eastAsia="Times New Roman" w:hAnsi="Times New Roman" w:cs="Times New Roman"/>
          <w:lang w:eastAsia="ru-RU"/>
        </w:rPr>
        <w:t xml:space="preserve">Дата: </w:t>
      </w:r>
      <w:r w:rsidR="00881C00" w:rsidRPr="006334DA">
        <w:rPr>
          <w:rFonts w:ascii="Times New Roman" w:eastAsia="Times New Roman" w:hAnsi="Times New Roman" w:cs="Times New Roman"/>
          <w:lang w:eastAsia="ru-RU"/>
        </w:rPr>
        <w:t>25</w:t>
      </w:r>
      <w:r w:rsidRPr="006334DA">
        <w:rPr>
          <w:rFonts w:ascii="Times New Roman" w:eastAsia="Times New Roman" w:hAnsi="Times New Roman" w:cs="Times New Roman"/>
          <w:lang w:eastAsia="ru-RU"/>
        </w:rPr>
        <w:t>.</w:t>
      </w:r>
      <w:r w:rsidR="00881C00" w:rsidRPr="006334DA">
        <w:rPr>
          <w:rFonts w:ascii="Times New Roman" w:eastAsia="Times New Roman" w:hAnsi="Times New Roman" w:cs="Times New Roman"/>
          <w:lang w:eastAsia="ru-RU"/>
        </w:rPr>
        <w:t>10</w:t>
      </w:r>
      <w:r w:rsidRPr="006334DA">
        <w:rPr>
          <w:rFonts w:ascii="Times New Roman" w:eastAsia="Times New Roman" w:hAnsi="Times New Roman" w:cs="Times New Roman"/>
          <w:lang w:eastAsia="ru-RU"/>
        </w:rPr>
        <w:t>.2021</w:t>
      </w:r>
    </w:p>
    <w:p w14:paraId="5E274A25" w14:textId="77777777" w:rsidR="00D54C0E" w:rsidRPr="006334DA" w:rsidRDefault="00D54C0E" w:rsidP="00B722B4">
      <w:pPr>
        <w:tabs>
          <w:tab w:val="left" w:pos="2925"/>
        </w:tabs>
        <w:ind w:firstLine="708"/>
        <w:rPr>
          <w:rFonts w:ascii="Times New Roman" w:hAnsi="Times New Roman" w:cs="Times New Roman"/>
        </w:rPr>
      </w:pPr>
    </w:p>
    <w:p w14:paraId="24544EED" w14:textId="43FF885F" w:rsidR="004F72A5" w:rsidRPr="004F72A5" w:rsidRDefault="004F72A5" w:rsidP="004F72A5">
      <w:pPr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72A5">
        <w:rPr>
          <w:rFonts w:ascii="Times New Roman" w:hAnsi="Times New Roman" w:cs="Times New Roman"/>
          <w:b/>
          <w:sz w:val="18"/>
          <w:szCs w:val="18"/>
        </w:rPr>
        <w:lastRenderedPageBreak/>
        <w:t>Схем</w:t>
      </w:r>
      <w:r>
        <w:rPr>
          <w:rFonts w:ascii="Times New Roman" w:hAnsi="Times New Roman" w:cs="Times New Roman"/>
          <w:b/>
          <w:sz w:val="18"/>
          <w:szCs w:val="18"/>
        </w:rPr>
        <w:t>а взаимосвязей участников ООО МКК «</w:t>
      </w:r>
      <w:r w:rsidR="006334DA">
        <w:rPr>
          <w:rFonts w:ascii="Times New Roman" w:hAnsi="Times New Roman" w:cs="Times New Roman"/>
          <w:b/>
          <w:sz w:val="18"/>
          <w:szCs w:val="18"/>
        </w:rPr>
        <w:t>КМК</w:t>
      </w:r>
      <w:r w:rsidRPr="004F72A5">
        <w:rPr>
          <w:rFonts w:ascii="Times New Roman" w:hAnsi="Times New Roman" w:cs="Times New Roman"/>
          <w:b/>
          <w:sz w:val="18"/>
          <w:szCs w:val="18"/>
        </w:rPr>
        <w:t>» и лиц, под контролем либо значительным</w:t>
      </w:r>
    </w:p>
    <w:p w14:paraId="516499A3" w14:textId="538647FC" w:rsidR="00D73B6C" w:rsidRPr="004F72A5" w:rsidRDefault="004F72A5" w:rsidP="004F72A5">
      <w:pPr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72A5">
        <w:rPr>
          <w:rFonts w:ascii="Times New Roman" w:hAnsi="Times New Roman" w:cs="Times New Roman"/>
          <w:b/>
          <w:sz w:val="18"/>
          <w:szCs w:val="18"/>
        </w:rPr>
        <w:t>в</w:t>
      </w:r>
      <w:r>
        <w:rPr>
          <w:rFonts w:ascii="Times New Roman" w:hAnsi="Times New Roman" w:cs="Times New Roman"/>
          <w:b/>
          <w:sz w:val="18"/>
          <w:szCs w:val="18"/>
        </w:rPr>
        <w:t>лиянием которых находится ООО МКК «</w:t>
      </w:r>
      <w:r w:rsidR="006334DA">
        <w:rPr>
          <w:rFonts w:ascii="Times New Roman" w:hAnsi="Times New Roman" w:cs="Times New Roman"/>
          <w:b/>
          <w:sz w:val="18"/>
          <w:szCs w:val="18"/>
        </w:rPr>
        <w:t>КМК</w:t>
      </w:r>
      <w:r w:rsidRPr="004F72A5">
        <w:rPr>
          <w:rFonts w:ascii="Times New Roman" w:hAnsi="Times New Roman" w:cs="Times New Roman"/>
          <w:b/>
          <w:sz w:val="18"/>
          <w:szCs w:val="18"/>
        </w:rPr>
        <w:t>»</w:t>
      </w:r>
    </w:p>
    <w:p w14:paraId="1B66DD41" w14:textId="77777777" w:rsidR="00D73B6C" w:rsidRDefault="00D73B6C" w:rsidP="004328DF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442D4B0" w14:textId="77777777" w:rsidR="004328DF" w:rsidRDefault="00D73B6C" w:rsidP="004328DF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B83931" wp14:editId="3A76FBEC">
                <wp:simplePos x="0" y="0"/>
                <wp:positionH relativeFrom="column">
                  <wp:posOffset>2286254</wp:posOffset>
                </wp:positionH>
                <wp:positionV relativeFrom="paragraph">
                  <wp:posOffset>242570</wp:posOffset>
                </wp:positionV>
                <wp:extent cx="4476852" cy="555955"/>
                <wp:effectExtent l="0" t="0" r="19050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852" cy="555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658C5" id="Прямоугольник 3" o:spid="_x0000_s1026" style="position:absolute;margin-left:180pt;margin-top:19.1pt;width:352.5pt;height:4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" fillcolor="yellow" strokecolor="black [3213]" strokeweight="2pt"/>
            </w:pict>
          </mc:Fallback>
        </mc:AlternateContent>
      </w:r>
    </w:p>
    <w:p w14:paraId="22E6481E" w14:textId="77777777" w:rsidR="007F65C8" w:rsidRDefault="00D73B6C" w:rsidP="007F65C8">
      <w:pPr>
        <w:ind w:left="2832" w:firstLine="708"/>
        <w:rPr>
          <w:rFonts w:ascii="Times New Roman" w:hAnsi="Times New Roman" w:cs="Times New Roman"/>
          <w:b/>
          <w:sz w:val="18"/>
          <w:szCs w:val="18"/>
        </w:rPr>
      </w:pPr>
      <w:r w:rsidRPr="004B1F4D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7F65C8">
        <w:rPr>
          <w:rFonts w:ascii="Times New Roman" w:hAnsi="Times New Roman" w:cs="Times New Roman"/>
          <w:b/>
          <w:sz w:val="18"/>
          <w:szCs w:val="18"/>
        </w:rPr>
        <w:tab/>
      </w:r>
      <w:r w:rsidR="007F65C8">
        <w:rPr>
          <w:rFonts w:ascii="Times New Roman" w:hAnsi="Times New Roman" w:cs="Times New Roman"/>
          <w:b/>
          <w:sz w:val="18"/>
          <w:szCs w:val="18"/>
        </w:rPr>
        <w:tab/>
      </w:r>
    </w:p>
    <w:p w14:paraId="77697B1D" w14:textId="62EF037A" w:rsidR="00D73B6C" w:rsidRPr="007F65C8" w:rsidRDefault="007F65C8" w:rsidP="007F65C8">
      <w:pPr>
        <w:ind w:left="2832" w:firstLine="708"/>
        <w:rPr>
          <w:rFonts w:ascii="Times New Roman" w:hAnsi="Times New Roman" w:cs="Times New Roman"/>
          <w:b/>
          <w:sz w:val="18"/>
          <w:szCs w:val="18"/>
          <w:highlight w:val="yellow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</w:t>
      </w:r>
      <w:r w:rsidR="00513C44">
        <w:rPr>
          <w:rFonts w:ascii="Times New Roman" w:hAnsi="Times New Roman" w:cs="Times New Roman"/>
          <w:b/>
          <w:sz w:val="18"/>
          <w:szCs w:val="18"/>
          <w:highlight w:val="yellow"/>
        </w:rPr>
        <w:t>ООО МКК «</w:t>
      </w:r>
      <w:r w:rsidR="006334DA">
        <w:rPr>
          <w:rFonts w:ascii="Times New Roman" w:hAnsi="Times New Roman" w:cs="Times New Roman"/>
          <w:b/>
          <w:sz w:val="18"/>
          <w:szCs w:val="18"/>
          <w:highlight w:val="yellow"/>
        </w:rPr>
        <w:t>КМК</w:t>
      </w:r>
      <w:r w:rsidR="00D73B6C" w:rsidRPr="00D73B6C">
        <w:rPr>
          <w:rFonts w:ascii="Times New Roman" w:hAnsi="Times New Roman" w:cs="Times New Roman"/>
          <w:b/>
          <w:sz w:val="18"/>
          <w:szCs w:val="18"/>
          <w:highlight w:val="yellow"/>
        </w:rPr>
        <w:t>»</w:t>
      </w:r>
      <w:r w:rsidR="00701C56" w:rsidRPr="00D73B6C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</w:p>
    <w:p w14:paraId="24A50E09" w14:textId="77777777" w:rsidR="007F65C8" w:rsidRDefault="007F65C8" w:rsidP="007F65C8">
      <w:pPr>
        <w:rPr>
          <w:rFonts w:ascii="Times New Roman" w:hAnsi="Times New Roman" w:cs="Times New Roman"/>
          <w:b/>
          <w:sz w:val="18"/>
          <w:szCs w:val="18"/>
        </w:rPr>
      </w:pPr>
      <w:r w:rsidRPr="004B1F4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B4E87" wp14:editId="23F03097">
                <wp:simplePos x="0" y="0"/>
                <wp:positionH relativeFrom="column">
                  <wp:posOffset>5956935</wp:posOffset>
                </wp:positionH>
                <wp:positionV relativeFrom="paragraph">
                  <wp:posOffset>13970</wp:posOffset>
                </wp:positionV>
                <wp:extent cx="0" cy="1118870"/>
                <wp:effectExtent l="95250" t="38100" r="57150" b="241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887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0A0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69.05pt;margin-top:1.1pt;width:0;height:88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" strokecolor="black [3213]" strokeweight="1.25pt">
                <v:stroke endarrow="open"/>
              </v:shape>
            </w:pict>
          </mc:Fallback>
        </mc:AlternateContent>
      </w:r>
      <w:r w:rsidRPr="004B1F4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4D664" wp14:editId="13219A64">
                <wp:simplePos x="0" y="0"/>
                <wp:positionH relativeFrom="column">
                  <wp:posOffset>2849245</wp:posOffset>
                </wp:positionH>
                <wp:positionV relativeFrom="paragraph">
                  <wp:posOffset>15240</wp:posOffset>
                </wp:positionV>
                <wp:extent cx="0" cy="1118870"/>
                <wp:effectExtent l="95250" t="38100" r="57150" b="241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887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DAE0" id="Прямая со стрелкой 5" o:spid="_x0000_s1026" type="#_x0000_t32" style="position:absolute;margin-left:224.35pt;margin-top:1.2pt;width:0;height:88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" strokecolor="black [3213]" strokeweight="1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6B18248B" w14:textId="77777777" w:rsidR="007F65C8" w:rsidRDefault="007F65C8" w:rsidP="007F65C8">
      <w:pPr>
        <w:rPr>
          <w:rFonts w:ascii="Times New Roman" w:hAnsi="Times New Roman" w:cs="Times New Roman"/>
          <w:b/>
          <w:sz w:val="18"/>
          <w:szCs w:val="18"/>
        </w:rPr>
      </w:pPr>
    </w:p>
    <w:p w14:paraId="183EC7F5" w14:textId="602D5F73" w:rsidR="00D73B6C" w:rsidRPr="00D73B6C" w:rsidRDefault="007F65C8" w:rsidP="007F65C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</w:t>
      </w:r>
      <w:r w:rsidR="00BF14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13C44">
        <w:rPr>
          <w:rFonts w:ascii="Times New Roman" w:hAnsi="Times New Roman" w:cs="Times New Roman"/>
          <w:b/>
          <w:sz w:val="18"/>
          <w:szCs w:val="18"/>
        </w:rPr>
        <w:t>5</w:t>
      </w:r>
      <w:r w:rsidR="00EF203E">
        <w:rPr>
          <w:rFonts w:ascii="Times New Roman" w:hAnsi="Times New Roman" w:cs="Times New Roman"/>
          <w:b/>
          <w:sz w:val="18"/>
          <w:szCs w:val="18"/>
        </w:rPr>
        <w:t>0</w:t>
      </w:r>
      <w:r w:rsidR="00513C44">
        <w:rPr>
          <w:rFonts w:ascii="Times New Roman" w:hAnsi="Times New Roman" w:cs="Times New Roman"/>
          <w:b/>
          <w:sz w:val="18"/>
          <w:szCs w:val="18"/>
        </w:rPr>
        <w:t xml:space="preserve"> % (5</w:t>
      </w:r>
      <w:r w:rsidR="00EF203E">
        <w:rPr>
          <w:rFonts w:ascii="Times New Roman" w:hAnsi="Times New Roman" w:cs="Times New Roman"/>
          <w:b/>
          <w:sz w:val="18"/>
          <w:szCs w:val="18"/>
        </w:rPr>
        <w:t>0</w:t>
      </w:r>
      <w:proofErr w:type="gramStart"/>
      <w:r w:rsidR="00D73B6C" w:rsidRPr="00D73B6C">
        <w:rPr>
          <w:rFonts w:ascii="Times New Roman" w:hAnsi="Times New Roman" w:cs="Times New Roman"/>
          <w:b/>
          <w:sz w:val="18"/>
          <w:szCs w:val="18"/>
        </w:rPr>
        <w:t>%)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="00513C44"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  <w:r w:rsidR="007052BE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513C44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EF203E">
        <w:rPr>
          <w:rFonts w:ascii="Times New Roman" w:hAnsi="Times New Roman" w:cs="Times New Roman"/>
          <w:b/>
          <w:sz w:val="18"/>
          <w:szCs w:val="18"/>
        </w:rPr>
        <w:t>50</w:t>
      </w:r>
      <w:r w:rsidR="00513C44">
        <w:rPr>
          <w:rFonts w:ascii="Times New Roman" w:hAnsi="Times New Roman" w:cs="Times New Roman"/>
          <w:b/>
          <w:sz w:val="18"/>
          <w:szCs w:val="18"/>
        </w:rPr>
        <w:t>% (</w:t>
      </w:r>
      <w:r w:rsidR="00EF203E">
        <w:rPr>
          <w:rFonts w:ascii="Times New Roman" w:hAnsi="Times New Roman" w:cs="Times New Roman"/>
          <w:b/>
          <w:sz w:val="18"/>
          <w:szCs w:val="18"/>
        </w:rPr>
        <w:t>50</w:t>
      </w:r>
      <w:r>
        <w:rPr>
          <w:rFonts w:ascii="Times New Roman" w:hAnsi="Times New Roman" w:cs="Times New Roman"/>
          <w:b/>
          <w:sz w:val="18"/>
          <w:szCs w:val="18"/>
        </w:rPr>
        <w:t>%)</w:t>
      </w:r>
    </w:p>
    <w:p w14:paraId="3B89C55D" w14:textId="2F073C6E" w:rsidR="00BF14CD" w:rsidRDefault="00BF14CD" w:rsidP="004328DF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0E7AA2E" w14:textId="0AD9822A" w:rsidR="00EF203E" w:rsidRDefault="007052BE" w:rsidP="007052BE">
      <w:pPr>
        <w:tabs>
          <w:tab w:val="left" w:pos="9140"/>
          <w:tab w:val="left" w:pos="11000"/>
        </w:tabs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2C9C90" wp14:editId="12D7C415">
                <wp:simplePos x="0" y="0"/>
                <wp:positionH relativeFrom="column">
                  <wp:posOffset>4378325</wp:posOffset>
                </wp:positionH>
                <wp:positionV relativeFrom="paragraph">
                  <wp:posOffset>39370</wp:posOffset>
                </wp:positionV>
                <wp:extent cx="3533140" cy="804545"/>
                <wp:effectExtent l="0" t="0" r="10160" b="1460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804545"/>
                        </a:xfrm>
                        <a:prstGeom prst="ellipse">
                          <a:avLst/>
                        </a:prstGeom>
                        <a:solidFill>
                          <a:srgbClr val="C2C4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4B6A0" id="Овал 1" o:spid="_x0000_s1026" style="position:absolute;margin-left:344.75pt;margin-top:3.1pt;width:278.2pt;height:6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" fillcolor="#c2c4c0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C5B945" wp14:editId="5BBE3AB2">
                <wp:simplePos x="0" y="0"/>
                <wp:positionH relativeFrom="column">
                  <wp:posOffset>513080</wp:posOffset>
                </wp:positionH>
                <wp:positionV relativeFrom="paragraph">
                  <wp:posOffset>10160</wp:posOffset>
                </wp:positionV>
                <wp:extent cx="3533241" cy="804545"/>
                <wp:effectExtent l="0" t="0" r="10160" b="1460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241" cy="804545"/>
                        </a:xfrm>
                        <a:prstGeom prst="ellipse">
                          <a:avLst/>
                        </a:prstGeom>
                        <a:solidFill>
                          <a:srgbClr val="C2C4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43255D" id="Овал 4" o:spid="_x0000_s1026" style="position:absolute;margin-left:40.4pt;margin-top:.8pt;width:278.2pt;height:6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" fillcolor="#c2c4c0" strokecolor="black [3213]" strokeweight="2pt"/>
            </w:pict>
          </mc:Fallback>
        </mc:AlternateContent>
      </w:r>
      <w:r w:rsidR="00EF203E"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</w:p>
    <w:p w14:paraId="325DA8B2" w14:textId="26608E96" w:rsidR="00EF203E" w:rsidRPr="007052BE" w:rsidRDefault="00EF203E" w:rsidP="00EF203E">
      <w:pPr>
        <w:tabs>
          <w:tab w:val="left" w:pos="9827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</w:t>
      </w:r>
      <w:proofErr w:type="spellStart"/>
      <w:r w:rsidR="00513C44" w:rsidRPr="007052BE">
        <w:rPr>
          <w:rFonts w:ascii="Times New Roman" w:hAnsi="Times New Roman" w:cs="Times New Roman"/>
          <w:color w:val="FF0000"/>
          <w:sz w:val="17"/>
          <w:szCs w:val="17"/>
        </w:rPr>
        <w:t>Ма</w:t>
      </w:r>
      <w:r w:rsidRPr="007052BE">
        <w:rPr>
          <w:rFonts w:ascii="Times New Roman" w:hAnsi="Times New Roman" w:cs="Times New Roman"/>
          <w:color w:val="FF0000"/>
          <w:sz w:val="17"/>
          <w:szCs w:val="17"/>
        </w:rPr>
        <w:t>мылов</w:t>
      </w:r>
      <w:proofErr w:type="spellEnd"/>
      <w:r w:rsidRPr="007052BE">
        <w:rPr>
          <w:rFonts w:ascii="Times New Roman" w:hAnsi="Times New Roman" w:cs="Times New Roman"/>
          <w:color w:val="FF0000"/>
          <w:sz w:val="17"/>
          <w:szCs w:val="17"/>
        </w:rPr>
        <w:t xml:space="preserve"> Сергей Геннадьевич </w:t>
      </w:r>
      <w:r w:rsidR="00D52594" w:rsidRPr="007052BE">
        <w:rPr>
          <w:rFonts w:ascii="Times New Roman" w:hAnsi="Times New Roman" w:cs="Times New Roman"/>
          <w:sz w:val="17"/>
          <w:szCs w:val="17"/>
        </w:rPr>
        <w:t>(</w:t>
      </w:r>
      <w:r w:rsidRPr="007052BE">
        <w:rPr>
          <w:rFonts w:ascii="Times New Roman" w:hAnsi="Times New Roman" w:cs="Times New Roman"/>
          <w:sz w:val="17"/>
          <w:szCs w:val="17"/>
        </w:rPr>
        <w:t xml:space="preserve">совместный </w:t>
      </w:r>
      <w:r w:rsidR="00D52594" w:rsidRPr="007052BE">
        <w:rPr>
          <w:rFonts w:ascii="Times New Roman" w:hAnsi="Times New Roman" w:cs="Times New Roman"/>
          <w:sz w:val="17"/>
          <w:szCs w:val="17"/>
        </w:rPr>
        <w:t>контроль</w:t>
      </w:r>
      <w:r w:rsidRPr="007052BE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</w:t>
      </w:r>
      <w:proofErr w:type="spellStart"/>
      <w:r w:rsidRPr="007052BE">
        <w:rPr>
          <w:rFonts w:ascii="Times New Roman" w:hAnsi="Times New Roman" w:cs="Times New Roman"/>
          <w:color w:val="FF0000"/>
          <w:sz w:val="17"/>
          <w:szCs w:val="17"/>
        </w:rPr>
        <w:t>Унру</w:t>
      </w:r>
      <w:proofErr w:type="spellEnd"/>
      <w:r w:rsidRPr="007052BE">
        <w:rPr>
          <w:rFonts w:ascii="Times New Roman" w:hAnsi="Times New Roman" w:cs="Times New Roman"/>
          <w:color w:val="FF0000"/>
          <w:sz w:val="17"/>
          <w:szCs w:val="17"/>
        </w:rPr>
        <w:t xml:space="preserve"> Татьяна Геннадьевна</w:t>
      </w:r>
      <w:r w:rsidRPr="007052BE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7052BE">
        <w:rPr>
          <w:rFonts w:ascii="Times New Roman" w:hAnsi="Times New Roman" w:cs="Times New Roman"/>
          <w:sz w:val="17"/>
          <w:szCs w:val="17"/>
        </w:rPr>
        <w:t xml:space="preserve">(совместный контроль </w:t>
      </w:r>
    </w:p>
    <w:p w14:paraId="2249F20F" w14:textId="77777777" w:rsidR="007052BE" w:rsidRDefault="00EF203E" w:rsidP="00EF203E">
      <w:pPr>
        <w:tabs>
          <w:tab w:val="left" w:pos="9827"/>
        </w:tabs>
        <w:spacing w:after="0"/>
        <w:rPr>
          <w:rFonts w:ascii="Times New Roman" w:hAnsi="Times New Roman" w:cs="Times New Roman"/>
          <w:sz w:val="17"/>
          <w:szCs w:val="17"/>
        </w:rPr>
      </w:pPr>
      <w:r w:rsidRPr="007052BE">
        <w:rPr>
          <w:rFonts w:ascii="Times New Roman" w:hAnsi="Times New Roman" w:cs="Times New Roman"/>
          <w:sz w:val="17"/>
          <w:szCs w:val="17"/>
        </w:rPr>
        <w:t xml:space="preserve">              с </w:t>
      </w:r>
      <w:proofErr w:type="spellStart"/>
      <w:r w:rsidRPr="007052BE">
        <w:rPr>
          <w:rFonts w:ascii="Times New Roman" w:hAnsi="Times New Roman" w:cs="Times New Roman"/>
          <w:sz w:val="17"/>
          <w:szCs w:val="17"/>
        </w:rPr>
        <w:t>Унру</w:t>
      </w:r>
      <w:proofErr w:type="spellEnd"/>
      <w:r w:rsidRPr="007052BE">
        <w:rPr>
          <w:rFonts w:ascii="Times New Roman" w:hAnsi="Times New Roman" w:cs="Times New Roman"/>
          <w:sz w:val="17"/>
          <w:szCs w:val="17"/>
        </w:rPr>
        <w:t xml:space="preserve"> Татьяной Геннадьевной и значительное </w:t>
      </w:r>
      <w:proofErr w:type="gramStart"/>
      <w:r w:rsidRPr="007052BE">
        <w:rPr>
          <w:rFonts w:ascii="Times New Roman" w:hAnsi="Times New Roman" w:cs="Times New Roman"/>
          <w:sz w:val="17"/>
          <w:szCs w:val="17"/>
        </w:rPr>
        <w:t>вли</w:t>
      </w:r>
      <w:r w:rsidR="007052BE" w:rsidRPr="007052BE">
        <w:rPr>
          <w:rFonts w:ascii="Times New Roman" w:hAnsi="Times New Roman" w:cs="Times New Roman"/>
          <w:sz w:val="17"/>
          <w:szCs w:val="17"/>
        </w:rPr>
        <w:t>я</w:t>
      </w:r>
      <w:r w:rsidRPr="007052BE">
        <w:rPr>
          <w:rFonts w:ascii="Times New Roman" w:hAnsi="Times New Roman" w:cs="Times New Roman"/>
          <w:sz w:val="17"/>
          <w:szCs w:val="17"/>
        </w:rPr>
        <w:t>ние)</w:t>
      </w:r>
      <w:r w:rsidRPr="007052BE">
        <w:rPr>
          <w:rFonts w:ascii="Times New Roman" w:hAnsi="Times New Roman" w:cs="Times New Roman"/>
          <w:sz w:val="17"/>
          <w:szCs w:val="17"/>
        </w:rPr>
        <w:t xml:space="preserve">   </w:t>
      </w:r>
      <w:proofErr w:type="gramEnd"/>
      <w:r w:rsidRPr="007052BE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</w:t>
      </w:r>
      <w:r w:rsidRPr="007052BE">
        <w:rPr>
          <w:rFonts w:ascii="Times New Roman" w:hAnsi="Times New Roman" w:cs="Times New Roman"/>
          <w:sz w:val="17"/>
          <w:szCs w:val="17"/>
        </w:rPr>
        <w:t xml:space="preserve">    </w:t>
      </w:r>
      <w:r w:rsidR="007052BE">
        <w:rPr>
          <w:rFonts w:ascii="Times New Roman" w:hAnsi="Times New Roman" w:cs="Times New Roman"/>
          <w:sz w:val="17"/>
          <w:szCs w:val="17"/>
        </w:rPr>
        <w:t xml:space="preserve"> </w:t>
      </w:r>
      <w:r w:rsidRPr="007052BE">
        <w:rPr>
          <w:rFonts w:ascii="Times New Roman" w:hAnsi="Times New Roman" w:cs="Times New Roman"/>
          <w:sz w:val="17"/>
          <w:szCs w:val="17"/>
        </w:rPr>
        <w:t xml:space="preserve">с </w:t>
      </w:r>
      <w:proofErr w:type="spellStart"/>
      <w:r w:rsidRPr="007052BE">
        <w:rPr>
          <w:rFonts w:ascii="Times New Roman" w:hAnsi="Times New Roman" w:cs="Times New Roman"/>
          <w:sz w:val="17"/>
          <w:szCs w:val="17"/>
        </w:rPr>
        <w:t>Мамыловым</w:t>
      </w:r>
      <w:proofErr w:type="spellEnd"/>
      <w:r w:rsidRPr="007052BE">
        <w:rPr>
          <w:rFonts w:ascii="Times New Roman" w:hAnsi="Times New Roman" w:cs="Times New Roman"/>
          <w:sz w:val="17"/>
          <w:szCs w:val="17"/>
        </w:rPr>
        <w:t xml:space="preserve"> Сергеем Геннадьевичем</w:t>
      </w:r>
      <w:r w:rsidRPr="007052BE">
        <w:rPr>
          <w:rFonts w:ascii="Times New Roman" w:hAnsi="Times New Roman" w:cs="Times New Roman"/>
          <w:sz w:val="17"/>
          <w:szCs w:val="17"/>
        </w:rPr>
        <w:t xml:space="preserve"> и значительное </w:t>
      </w:r>
    </w:p>
    <w:p w14:paraId="4C03C1E9" w14:textId="67DF7DB1" w:rsidR="00EF203E" w:rsidRPr="007052BE" w:rsidRDefault="007052BE" w:rsidP="00EF203E">
      <w:pPr>
        <w:tabs>
          <w:tab w:val="left" w:pos="9827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EF203E" w:rsidRPr="007052BE">
        <w:rPr>
          <w:rFonts w:ascii="Times New Roman" w:hAnsi="Times New Roman" w:cs="Times New Roman"/>
          <w:sz w:val="17"/>
          <w:szCs w:val="17"/>
        </w:rPr>
        <w:t>вли</w:t>
      </w:r>
      <w:r w:rsidRPr="007052BE">
        <w:rPr>
          <w:rFonts w:ascii="Times New Roman" w:hAnsi="Times New Roman" w:cs="Times New Roman"/>
          <w:sz w:val="17"/>
          <w:szCs w:val="17"/>
        </w:rPr>
        <w:t>я</w:t>
      </w:r>
      <w:r w:rsidR="00EF203E" w:rsidRPr="007052BE">
        <w:rPr>
          <w:rFonts w:ascii="Times New Roman" w:hAnsi="Times New Roman" w:cs="Times New Roman"/>
          <w:sz w:val="17"/>
          <w:szCs w:val="17"/>
        </w:rPr>
        <w:t>ние)</w:t>
      </w:r>
    </w:p>
    <w:p w14:paraId="4E1D93E6" w14:textId="4732E00F" w:rsidR="00EF203E" w:rsidRPr="007052BE" w:rsidRDefault="00EF203E" w:rsidP="00EF203E">
      <w:pPr>
        <w:tabs>
          <w:tab w:val="left" w:pos="9827"/>
        </w:tabs>
        <w:spacing w:after="0"/>
        <w:rPr>
          <w:rFonts w:ascii="Times New Roman" w:hAnsi="Times New Roman" w:cs="Times New Roman"/>
          <w:sz w:val="17"/>
          <w:szCs w:val="17"/>
        </w:rPr>
      </w:pPr>
    </w:p>
    <w:p w14:paraId="727671D2" w14:textId="5FBFB339" w:rsidR="00EF203E" w:rsidRDefault="00EF203E" w:rsidP="00EF203E">
      <w:pPr>
        <w:tabs>
          <w:tab w:val="left" w:pos="9827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60048A44" w14:textId="61DF5AB8" w:rsidR="00DB248E" w:rsidRPr="001B6793" w:rsidRDefault="00EF203E" w:rsidP="00EF203E">
      <w:pPr>
        <w:tabs>
          <w:tab w:val="left" w:pos="9827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</w:p>
    <w:p w14:paraId="293949FE" w14:textId="1F366F7B" w:rsidR="00D73B6C" w:rsidRDefault="007F65C8" w:rsidP="00EF203E">
      <w:pPr>
        <w:tabs>
          <w:tab w:val="left" w:pos="10149"/>
        </w:tabs>
        <w:spacing w:after="0"/>
        <w:rPr>
          <w:rFonts w:ascii="Times New Roman" w:hAnsi="Times New Roman" w:cs="Times New Roman"/>
          <w:sz w:val="18"/>
          <w:szCs w:val="18"/>
          <w:highlight w:val="lightGray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15D84F59" w14:textId="77777777" w:rsidR="00D73B6C" w:rsidRDefault="00BF14CD" w:rsidP="00D73B6C">
      <w:pPr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14:paraId="2668B40B" w14:textId="77777777" w:rsidR="00701C56" w:rsidRDefault="00BF14CD" w:rsidP="00D73B6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023305">
        <w:rPr>
          <w:rFonts w:ascii="Times New Roman" w:hAnsi="Times New Roman" w:cs="Times New Roman"/>
          <w:sz w:val="18"/>
          <w:szCs w:val="18"/>
        </w:rPr>
        <w:tab/>
      </w:r>
    </w:p>
    <w:p w14:paraId="19CFD201" w14:textId="6149B363" w:rsidR="00A0098E" w:rsidRPr="005528AB" w:rsidRDefault="00A0098E" w:rsidP="00D73B6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528AB">
        <w:rPr>
          <w:rFonts w:ascii="Times New Roman" w:hAnsi="Times New Roman" w:cs="Times New Roman"/>
          <w:sz w:val="18"/>
          <w:szCs w:val="18"/>
        </w:rPr>
        <w:t>«</w:t>
      </w:r>
      <w:r w:rsidR="007052BE">
        <w:rPr>
          <w:rFonts w:ascii="Times New Roman" w:hAnsi="Times New Roman" w:cs="Times New Roman"/>
          <w:sz w:val="18"/>
          <w:szCs w:val="18"/>
        </w:rPr>
        <w:t>25</w:t>
      </w:r>
      <w:r w:rsidRPr="005528AB">
        <w:rPr>
          <w:rFonts w:ascii="Times New Roman" w:hAnsi="Times New Roman" w:cs="Times New Roman"/>
          <w:sz w:val="18"/>
          <w:szCs w:val="18"/>
        </w:rPr>
        <w:t>»</w:t>
      </w:r>
      <w:r w:rsidR="005528AB" w:rsidRPr="005528A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052BE">
        <w:rPr>
          <w:rFonts w:ascii="Times New Roman" w:hAnsi="Times New Roman" w:cs="Times New Roman"/>
          <w:sz w:val="18"/>
          <w:szCs w:val="18"/>
        </w:rPr>
        <w:t>октября</w:t>
      </w:r>
      <w:r w:rsidR="00513C44">
        <w:rPr>
          <w:rFonts w:ascii="Times New Roman" w:hAnsi="Times New Roman" w:cs="Times New Roman"/>
          <w:sz w:val="18"/>
          <w:szCs w:val="18"/>
        </w:rPr>
        <w:t xml:space="preserve"> 2021</w:t>
      </w:r>
      <w:r w:rsidR="005528AB" w:rsidRPr="005528AB">
        <w:rPr>
          <w:rFonts w:ascii="Times New Roman" w:hAnsi="Times New Roman" w:cs="Times New Roman"/>
          <w:sz w:val="18"/>
          <w:szCs w:val="18"/>
        </w:rPr>
        <w:t xml:space="preserve"> </w:t>
      </w:r>
      <w:r w:rsidRPr="005528AB">
        <w:rPr>
          <w:rFonts w:ascii="Times New Roman" w:hAnsi="Times New Roman" w:cs="Times New Roman"/>
          <w:sz w:val="18"/>
          <w:szCs w:val="18"/>
        </w:rPr>
        <w:t>г.</w:t>
      </w:r>
    </w:p>
    <w:sectPr w:rsidR="00A0098E" w:rsidRPr="005528AB" w:rsidSect="00881C0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5D14" w14:textId="77777777" w:rsidR="00B5349E" w:rsidRDefault="00B5349E" w:rsidP="0075006D">
      <w:pPr>
        <w:spacing w:after="0" w:line="240" w:lineRule="auto"/>
      </w:pPr>
      <w:r>
        <w:separator/>
      </w:r>
    </w:p>
  </w:endnote>
  <w:endnote w:type="continuationSeparator" w:id="0">
    <w:p w14:paraId="435CC1D4" w14:textId="77777777" w:rsidR="00B5349E" w:rsidRDefault="00B5349E" w:rsidP="0075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9FB7" w14:textId="77777777" w:rsidR="00B5349E" w:rsidRDefault="00B5349E" w:rsidP="0075006D">
      <w:pPr>
        <w:spacing w:after="0" w:line="240" w:lineRule="auto"/>
      </w:pPr>
      <w:r>
        <w:separator/>
      </w:r>
    </w:p>
  </w:footnote>
  <w:footnote w:type="continuationSeparator" w:id="0">
    <w:p w14:paraId="10DFCA38" w14:textId="77777777" w:rsidR="00B5349E" w:rsidRDefault="00B5349E" w:rsidP="00750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49"/>
    <w:rsid w:val="00023305"/>
    <w:rsid w:val="000579C0"/>
    <w:rsid w:val="0007400F"/>
    <w:rsid w:val="00077239"/>
    <w:rsid w:val="000D4046"/>
    <w:rsid w:val="000E285C"/>
    <w:rsid w:val="001B6793"/>
    <w:rsid w:val="001E65CE"/>
    <w:rsid w:val="00201837"/>
    <w:rsid w:val="00337073"/>
    <w:rsid w:val="00344E22"/>
    <w:rsid w:val="00393C13"/>
    <w:rsid w:val="003B0C37"/>
    <w:rsid w:val="003D0601"/>
    <w:rsid w:val="003F642F"/>
    <w:rsid w:val="004328DF"/>
    <w:rsid w:val="00474F4C"/>
    <w:rsid w:val="004B1F4D"/>
    <w:rsid w:val="004F72A5"/>
    <w:rsid w:val="00504CC1"/>
    <w:rsid w:val="00513C44"/>
    <w:rsid w:val="00533BF2"/>
    <w:rsid w:val="005528AB"/>
    <w:rsid w:val="00567789"/>
    <w:rsid w:val="006334DA"/>
    <w:rsid w:val="0068205F"/>
    <w:rsid w:val="00685EFD"/>
    <w:rsid w:val="00692A0B"/>
    <w:rsid w:val="00701C56"/>
    <w:rsid w:val="007052BE"/>
    <w:rsid w:val="0075006D"/>
    <w:rsid w:val="007E5250"/>
    <w:rsid w:val="007F65C8"/>
    <w:rsid w:val="00814799"/>
    <w:rsid w:val="008251FB"/>
    <w:rsid w:val="0086584A"/>
    <w:rsid w:val="00881C00"/>
    <w:rsid w:val="008B48AD"/>
    <w:rsid w:val="00993149"/>
    <w:rsid w:val="00A0098E"/>
    <w:rsid w:val="00A46A24"/>
    <w:rsid w:val="00A7610D"/>
    <w:rsid w:val="00B5349E"/>
    <w:rsid w:val="00B722B4"/>
    <w:rsid w:val="00B74DA6"/>
    <w:rsid w:val="00BF14CD"/>
    <w:rsid w:val="00D52594"/>
    <w:rsid w:val="00D54C0E"/>
    <w:rsid w:val="00D73B6C"/>
    <w:rsid w:val="00DB248E"/>
    <w:rsid w:val="00E659FE"/>
    <w:rsid w:val="00E7583F"/>
    <w:rsid w:val="00ED7E29"/>
    <w:rsid w:val="00EE05E3"/>
    <w:rsid w:val="00EF203E"/>
    <w:rsid w:val="00F705F5"/>
    <w:rsid w:val="00F83003"/>
    <w:rsid w:val="00F8638B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55EB"/>
  <w15:docId w15:val="{82D66A0E-8C19-4030-9A85-AD659BC9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06D"/>
  </w:style>
  <w:style w:type="paragraph" w:styleId="a5">
    <w:name w:val="footer"/>
    <w:basedOn w:val="a"/>
    <w:link w:val="a6"/>
    <w:uiPriority w:val="99"/>
    <w:unhideWhenUsed/>
    <w:rsid w:val="00750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06D"/>
  </w:style>
  <w:style w:type="table" w:styleId="a7">
    <w:name w:val="Table Grid"/>
    <w:basedOn w:val="a1"/>
    <w:uiPriority w:val="59"/>
    <w:rsid w:val="00B7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E17F-6DE1-4048-BF8C-EC255CC8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Юлия</dc:creator>
  <cp:lastModifiedBy>maestro_studio@outlook.com</cp:lastModifiedBy>
  <cp:revision>2</cp:revision>
  <cp:lastPrinted>2021-10-29T06:52:00Z</cp:lastPrinted>
  <dcterms:created xsi:type="dcterms:W3CDTF">2021-10-29T08:04:00Z</dcterms:created>
  <dcterms:modified xsi:type="dcterms:W3CDTF">2021-10-29T08:04:00Z</dcterms:modified>
</cp:coreProperties>
</file>